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596FA29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D6D0C">
        <w:rPr>
          <w:rFonts w:ascii="Times New Roman" w:hAnsi="Times New Roman" w:cs="Times New Roman"/>
          <w:color w:val="000000"/>
        </w:rPr>
        <w:t xml:space="preserve">Madison </w:t>
      </w:r>
      <w:r w:rsidR="004D48CB">
        <w:rPr>
          <w:rFonts w:ascii="Times New Roman" w:hAnsi="Times New Roman" w:cs="Times New Roman"/>
          <w:color w:val="000000"/>
        </w:rPr>
        <w:t>County Public Schools</w:t>
      </w:r>
    </w:p>
    <w:p w14:paraId="76CE184E" w14:textId="2B71A32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2D6D0C">
        <w:rPr>
          <w:rFonts w:ascii="Times New Roman" w:hAnsi="Times New Roman" w:cs="Times New Roman"/>
          <w:color w:val="000000"/>
        </w:rPr>
        <w:t>March 7</w:t>
      </w:r>
      <w:r w:rsidR="004D48CB">
        <w:rPr>
          <w:rFonts w:ascii="Times New Roman" w:hAnsi="Times New Roman" w:cs="Times New Roman"/>
          <w:color w:val="000000"/>
        </w:rPr>
        <w:t xml:space="preserve"> – </w:t>
      </w:r>
      <w:r w:rsidR="002D6D0C">
        <w:rPr>
          <w:rFonts w:ascii="Times New Roman" w:hAnsi="Times New Roman" w:cs="Times New Roman"/>
          <w:color w:val="000000"/>
        </w:rPr>
        <w:t>9</w:t>
      </w:r>
      <w:r w:rsidR="004D48CB">
        <w:rPr>
          <w:rFonts w:ascii="Times New Roman" w:hAnsi="Times New Roman" w:cs="Times New Roman"/>
          <w:color w:val="000000"/>
        </w:rPr>
        <w:t>, 2023</w:t>
      </w:r>
    </w:p>
    <w:p w14:paraId="5B8763D1" w14:textId="044B59F4"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D6D0C">
        <w:rPr>
          <w:rFonts w:ascii="Times New Roman" w:hAnsi="Times New Roman" w:cs="Times New Roman"/>
          <w:color w:val="000000"/>
        </w:rPr>
        <w:t>January 2023</w:t>
      </w:r>
    </w:p>
    <w:p w14:paraId="740D2FF3" w14:textId="0ECBF3D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D6D0C">
        <w:rPr>
          <w:color w:val="000000"/>
          <w:szCs w:val="24"/>
        </w:rPr>
        <w:t>March 16</w:t>
      </w:r>
      <w:r w:rsidR="004D48CB">
        <w:rPr>
          <w:color w:val="000000"/>
          <w:szCs w:val="24"/>
        </w:rPr>
        <w:t>, 2023</w:t>
      </w:r>
    </w:p>
    <w:p w14:paraId="38F5741D" w14:textId="7830768D"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013513">
        <w:rPr>
          <w:rFonts w:ascii="Times New Roman" w:hAnsi="Times New Roman" w:cs="Times New Roman"/>
          <w:color w:val="000000"/>
        </w:rPr>
        <w:t>June 2,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B532121" w:rsidR="00BC7173" w:rsidRPr="008E081B" w:rsidRDefault="0001351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1FC2F2D" w:rsidR="00BC7173" w:rsidRPr="008E081B" w:rsidRDefault="0001351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01351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01351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569C8C94" w:rsidR="00BC7173" w:rsidRPr="008E081B" w:rsidRDefault="00013513"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AD3F73E" w:rsidR="00BC7173" w:rsidRPr="008E081B" w:rsidRDefault="0001351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01351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01351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01351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01351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640E62C" w:rsidR="00BC7173" w:rsidRPr="008E081B" w:rsidRDefault="004D48CB" w:rsidP="004A6F0C">
            <w:pPr>
              <w:spacing w:after="120"/>
              <w:rPr>
                <w:rFonts w:ascii="Times New Roman" w:hAnsi="Times New Roman" w:cs="Times New Roman"/>
                <w:sz w:val="24"/>
                <w:szCs w:val="24"/>
              </w:rPr>
            </w:pPr>
            <w:r>
              <w:rPr>
                <w:rFonts w:ascii="Times New Roman" w:hAnsi="Times New Roman" w:cs="Times New Roman"/>
              </w:rPr>
              <w:t>No findings identified</w:t>
            </w:r>
            <w:r w:rsidR="00013513">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01351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01351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01351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32CB1601" w:rsidR="00BC7173" w:rsidRPr="008E081B" w:rsidRDefault="004D48CB" w:rsidP="004A6F0C">
            <w:pPr>
              <w:spacing w:after="120"/>
              <w:rPr>
                <w:rFonts w:ascii="Times New Roman" w:hAnsi="Times New Roman" w:cs="Times New Roman"/>
                <w:sz w:val="24"/>
                <w:szCs w:val="24"/>
              </w:rPr>
            </w:pPr>
            <w:r>
              <w:rPr>
                <w:rFonts w:ascii="Times New Roman" w:hAnsi="Times New Roman" w:cs="Times New Roman"/>
              </w:rPr>
              <w:t>No findings identified</w:t>
            </w:r>
            <w:r w:rsidR="00013513">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568AFBD3" w:rsidR="00BC7173" w:rsidRPr="008E081B" w:rsidRDefault="0001351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056E62E6" w:rsidR="00BC7173" w:rsidRPr="008E081B" w:rsidRDefault="0001351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2D6D0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01351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013513"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59922CDB" w14:textId="02BC4B87" w:rsidR="00BC7173" w:rsidRDefault="00013513" w:rsidP="004A6F0C">
            <w:pPr>
              <w:spacing w:after="120"/>
              <w:rPr>
                <w:rFonts w:ascii="Times New Roman" w:hAnsi="Times New Roman" w:cs="Times New Roman"/>
              </w:rPr>
            </w:pPr>
            <w:r>
              <w:rPr>
                <w:rFonts w:ascii="Times New Roman" w:hAnsi="Times New Roman" w:cs="Times New Roman"/>
              </w:rPr>
              <w:t>The food safety plan did not contain all required components.</w:t>
            </w:r>
          </w:p>
          <w:p w14:paraId="28FB4C51" w14:textId="7C148506" w:rsidR="002D6D0C" w:rsidRPr="008E081B" w:rsidRDefault="002D6D0C" w:rsidP="004A6F0C">
            <w:pPr>
              <w:spacing w:after="120"/>
              <w:rPr>
                <w:rFonts w:ascii="Times New Roman" w:hAnsi="Times New Roman" w:cs="Times New Roman"/>
                <w:sz w:val="24"/>
                <w:szCs w:val="24"/>
              </w:rPr>
            </w:pPr>
            <w:r>
              <w:rPr>
                <w:rFonts w:ascii="Times New Roman" w:hAnsi="Times New Roman" w:cs="Times New Roman"/>
              </w:rPr>
              <w:t xml:space="preserve">The Local Wellness Policy </w:t>
            </w:r>
            <w:r w:rsidR="00013513">
              <w:rPr>
                <w:rFonts w:ascii="Times New Roman" w:hAnsi="Times New Roman" w:cs="Times New Roman"/>
              </w:rPr>
              <w:t>did not contain all required components.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43225383">
    <w:abstractNumId w:val="14"/>
  </w:num>
  <w:num w:numId="2" w16cid:durableId="2024743536">
    <w:abstractNumId w:val="13"/>
  </w:num>
  <w:num w:numId="3" w16cid:durableId="1529684014">
    <w:abstractNumId w:val="12"/>
  </w:num>
  <w:num w:numId="4" w16cid:durableId="1025448119">
    <w:abstractNumId w:val="9"/>
  </w:num>
  <w:num w:numId="5" w16cid:durableId="1878004969">
    <w:abstractNumId w:val="8"/>
  </w:num>
  <w:num w:numId="6" w16cid:durableId="1368406685">
    <w:abstractNumId w:val="7"/>
  </w:num>
  <w:num w:numId="7" w16cid:durableId="1617449085">
    <w:abstractNumId w:val="6"/>
  </w:num>
  <w:num w:numId="8" w16cid:durableId="764233672">
    <w:abstractNumId w:val="5"/>
  </w:num>
  <w:num w:numId="9" w16cid:durableId="459884841">
    <w:abstractNumId w:val="4"/>
  </w:num>
  <w:num w:numId="10" w16cid:durableId="580255884">
    <w:abstractNumId w:val="3"/>
  </w:num>
  <w:num w:numId="11" w16cid:durableId="263465819">
    <w:abstractNumId w:val="2"/>
  </w:num>
  <w:num w:numId="12" w16cid:durableId="1107501889">
    <w:abstractNumId w:val="1"/>
  </w:num>
  <w:num w:numId="13" w16cid:durableId="829516863">
    <w:abstractNumId w:val="0"/>
  </w:num>
  <w:num w:numId="14" w16cid:durableId="1838685322">
    <w:abstractNumId w:val="10"/>
  </w:num>
  <w:num w:numId="15" w16cid:durableId="732704935">
    <w:abstractNumId w:val="11"/>
  </w:num>
  <w:num w:numId="16" w16cid:durableId="428090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13513"/>
    <w:rsid w:val="00045ECA"/>
    <w:rsid w:val="00060DC6"/>
    <w:rsid w:val="00085B2F"/>
    <w:rsid w:val="000F44EF"/>
    <w:rsid w:val="001401ED"/>
    <w:rsid w:val="00160938"/>
    <w:rsid w:val="001A76E8"/>
    <w:rsid w:val="001F5385"/>
    <w:rsid w:val="0024008D"/>
    <w:rsid w:val="002675CC"/>
    <w:rsid w:val="002847ED"/>
    <w:rsid w:val="002C3DB3"/>
    <w:rsid w:val="002D6D0C"/>
    <w:rsid w:val="002E4000"/>
    <w:rsid w:val="00456171"/>
    <w:rsid w:val="00480AC3"/>
    <w:rsid w:val="004D39C1"/>
    <w:rsid w:val="004D48CB"/>
    <w:rsid w:val="006C5F3F"/>
    <w:rsid w:val="006D149B"/>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2023-05-30T20:22:00Z</dcterms:created>
  <dcterms:modified xsi:type="dcterms:W3CDTF">2023-05-30T20:23:00Z</dcterms:modified>
</cp:coreProperties>
</file>