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A4E21" w14:textId="09FB70F8" w:rsidR="00A26FE2" w:rsidRPr="000C1815" w:rsidRDefault="000C1815" w:rsidP="000C1815">
      <w:pPr>
        <w:pStyle w:val="Heading1"/>
      </w:pPr>
      <w:r w:rsidRPr="000C1815">
        <w:t>Student Support Plan</w:t>
      </w:r>
    </w:p>
    <w:p w14:paraId="33D57A07" w14:textId="5F19E995" w:rsidR="00FE79CB" w:rsidRPr="000C1815" w:rsidRDefault="00FE79CB" w:rsidP="00A26FE2">
      <w:pPr>
        <w:rPr>
          <w:rFonts w:ascii="Lato" w:hAnsi="Lato"/>
          <w:b/>
          <w:bCs/>
          <w:sz w:val="24"/>
          <w:szCs w:val="24"/>
        </w:rPr>
      </w:pPr>
      <w:r w:rsidRPr="000C1815">
        <w:rPr>
          <w:rFonts w:ascii="Lato" w:hAnsi="Lato"/>
          <w:b/>
          <w:bCs/>
          <w:sz w:val="24"/>
          <w:szCs w:val="24"/>
        </w:rPr>
        <w:t>Date of Initial Meeting:</w:t>
      </w:r>
      <w:r w:rsidR="0082781A">
        <w:rPr>
          <w:rFonts w:ascii="Lato" w:hAnsi="Lato"/>
          <w:b/>
          <w:bCs/>
          <w:sz w:val="24"/>
          <w:szCs w:val="24"/>
        </w:rPr>
        <w:t xml:space="preserve"> </w:t>
      </w:r>
      <w:r w:rsidR="0082781A">
        <w:rPr>
          <w:rFonts w:ascii="Arial Narrow" w:hAnsi="Arial Narrow"/>
          <w:b/>
          <w:sz w:val="30"/>
          <w:szCs w:val="30"/>
        </w:rPr>
        <w:fldChar w:fldCharType="begin">
          <w:ffData>
            <w:name w:val="Text50"/>
            <w:enabled/>
            <w:calcOnExit w:val="0"/>
            <w:textInput/>
          </w:ffData>
        </w:fldChar>
      </w:r>
      <w:bookmarkStart w:id="0" w:name="Text50"/>
      <w:r w:rsidR="0082781A">
        <w:rPr>
          <w:rFonts w:ascii="Arial Narrow" w:hAnsi="Arial Narrow"/>
          <w:b/>
          <w:sz w:val="30"/>
          <w:szCs w:val="30"/>
        </w:rPr>
        <w:instrText xml:space="preserve"> FORMTEXT </w:instrText>
      </w:r>
      <w:r w:rsidR="0082781A">
        <w:rPr>
          <w:rFonts w:ascii="Arial Narrow" w:hAnsi="Arial Narrow"/>
          <w:b/>
          <w:sz w:val="30"/>
          <w:szCs w:val="30"/>
        </w:rPr>
      </w:r>
      <w:r w:rsidR="0082781A">
        <w:rPr>
          <w:rFonts w:ascii="Arial Narrow" w:hAnsi="Arial Narrow"/>
          <w:b/>
          <w:sz w:val="30"/>
          <w:szCs w:val="30"/>
        </w:rPr>
        <w:fldChar w:fldCharType="separate"/>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sz w:val="30"/>
          <w:szCs w:val="30"/>
        </w:rPr>
        <w:fldChar w:fldCharType="end"/>
      </w:r>
      <w:bookmarkEnd w:id="0"/>
    </w:p>
    <w:p w14:paraId="410B65D7" w14:textId="12B5028C" w:rsidR="00A26FE2" w:rsidRPr="000C1815" w:rsidRDefault="000D7B7F" w:rsidP="00A26FE2">
      <w:pPr>
        <w:rPr>
          <w:rFonts w:ascii="Lato" w:hAnsi="Lato"/>
          <w:b/>
          <w:bCs/>
          <w:sz w:val="24"/>
          <w:szCs w:val="24"/>
        </w:rPr>
      </w:pPr>
      <w:r w:rsidRPr="000C1815">
        <w:rPr>
          <w:rFonts w:ascii="Lato" w:hAnsi="Lato"/>
          <w:b/>
          <w:bCs/>
          <w:sz w:val="24"/>
          <w:szCs w:val="24"/>
        </w:rPr>
        <w:t xml:space="preserve">Student Name: </w:t>
      </w:r>
      <w:r w:rsidR="0082781A">
        <w:rPr>
          <w:rFonts w:ascii="Arial Narrow" w:hAnsi="Arial Narrow"/>
          <w:b/>
          <w:sz w:val="30"/>
          <w:szCs w:val="30"/>
        </w:rPr>
        <w:fldChar w:fldCharType="begin">
          <w:ffData>
            <w:name w:val="Text50"/>
            <w:enabled/>
            <w:calcOnExit w:val="0"/>
            <w:textInput/>
          </w:ffData>
        </w:fldChar>
      </w:r>
      <w:r w:rsidR="0082781A">
        <w:rPr>
          <w:rFonts w:ascii="Arial Narrow" w:hAnsi="Arial Narrow"/>
          <w:b/>
          <w:sz w:val="30"/>
          <w:szCs w:val="30"/>
        </w:rPr>
        <w:instrText xml:space="preserve"> FORMTEXT </w:instrText>
      </w:r>
      <w:r w:rsidR="0082781A">
        <w:rPr>
          <w:rFonts w:ascii="Arial Narrow" w:hAnsi="Arial Narrow"/>
          <w:b/>
          <w:sz w:val="30"/>
          <w:szCs w:val="30"/>
        </w:rPr>
      </w:r>
      <w:r w:rsidR="0082781A">
        <w:rPr>
          <w:rFonts w:ascii="Arial Narrow" w:hAnsi="Arial Narrow"/>
          <w:b/>
          <w:sz w:val="30"/>
          <w:szCs w:val="30"/>
        </w:rPr>
        <w:fldChar w:fldCharType="separate"/>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sz w:val="30"/>
          <w:szCs w:val="30"/>
        </w:rPr>
        <w:fldChar w:fldCharType="end"/>
      </w:r>
    </w:p>
    <w:p w14:paraId="08B6E022" w14:textId="77777777" w:rsidR="002D2FFE" w:rsidRDefault="000D7B7F" w:rsidP="00A26FE2">
      <w:pPr>
        <w:rPr>
          <w:rFonts w:ascii="Arial Narrow" w:hAnsi="Arial Narrow"/>
          <w:b/>
          <w:sz w:val="30"/>
          <w:szCs w:val="30"/>
        </w:rPr>
      </w:pPr>
      <w:r w:rsidRPr="000C1815">
        <w:rPr>
          <w:rFonts w:ascii="Lato" w:hAnsi="Lato"/>
          <w:b/>
          <w:bCs/>
          <w:sz w:val="24"/>
          <w:szCs w:val="24"/>
        </w:rPr>
        <w:t>Names and Job Title of Team Members:</w:t>
      </w:r>
      <w:r w:rsidR="0082781A" w:rsidRPr="0082781A">
        <w:rPr>
          <w:rFonts w:ascii="Arial Narrow" w:hAnsi="Arial Narrow"/>
          <w:b/>
          <w:sz w:val="30"/>
          <w:szCs w:val="30"/>
        </w:rPr>
        <w:t xml:space="preserve"> </w:t>
      </w:r>
      <w:r w:rsidR="0082781A">
        <w:rPr>
          <w:rFonts w:ascii="Arial Narrow" w:hAnsi="Arial Narrow"/>
          <w:b/>
          <w:sz w:val="30"/>
          <w:szCs w:val="30"/>
        </w:rPr>
        <w:fldChar w:fldCharType="begin">
          <w:ffData>
            <w:name w:val="Text50"/>
            <w:enabled/>
            <w:calcOnExit w:val="0"/>
            <w:textInput/>
          </w:ffData>
        </w:fldChar>
      </w:r>
      <w:r w:rsidR="0082781A">
        <w:rPr>
          <w:rFonts w:ascii="Arial Narrow" w:hAnsi="Arial Narrow"/>
          <w:b/>
          <w:sz w:val="30"/>
          <w:szCs w:val="30"/>
        </w:rPr>
        <w:instrText xml:space="preserve"> FORMTEXT </w:instrText>
      </w:r>
      <w:r w:rsidR="0082781A">
        <w:rPr>
          <w:rFonts w:ascii="Arial Narrow" w:hAnsi="Arial Narrow"/>
          <w:b/>
          <w:sz w:val="30"/>
          <w:szCs w:val="30"/>
        </w:rPr>
      </w:r>
      <w:r w:rsidR="0082781A">
        <w:rPr>
          <w:rFonts w:ascii="Arial Narrow" w:hAnsi="Arial Narrow"/>
          <w:b/>
          <w:sz w:val="30"/>
          <w:szCs w:val="30"/>
        </w:rPr>
        <w:fldChar w:fldCharType="separate"/>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sz w:val="30"/>
          <w:szCs w:val="30"/>
        </w:rPr>
        <w:fldChar w:fldCharType="end"/>
      </w:r>
    </w:p>
    <w:p w14:paraId="3B31278C" w14:textId="07B34958" w:rsidR="000D7B7F" w:rsidRPr="000C1815" w:rsidRDefault="001B2AD7" w:rsidP="00A26FE2">
      <w:pPr>
        <w:rPr>
          <w:rFonts w:ascii="Lato" w:hAnsi="Lato"/>
          <w:b/>
          <w:bCs/>
          <w:sz w:val="24"/>
          <w:szCs w:val="24"/>
        </w:rPr>
      </w:pPr>
      <w:r>
        <w:rPr>
          <w:rFonts w:ascii="Lato" w:hAnsi="Lato"/>
          <w:b/>
          <w:bCs/>
          <w:sz w:val="24"/>
          <w:szCs w:val="24"/>
        </w:rPr>
        <w:pict w14:anchorId="2625802F">
          <v:rect id="_x0000_i1025" style="width:0;height:1.5pt" o:hralign="center" o:hrstd="t" o:hr="t" fillcolor="#a0a0a0" stroked="f"/>
        </w:pict>
      </w:r>
    </w:p>
    <w:p w14:paraId="2521DA8E" w14:textId="5052027B" w:rsidR="004208D2" w:rsidRDefault="004208D2" w:rsidP="00A26FE2">
      <w:pPr>
        <w:rPr>
          <w:rFonts w:ascii="Lato" w:hAnsi="Lato"/>
          <w:i/>
          <w:iCs/>
          <w:sz w:val="24"/>
          <w:szCs w:val="24"/>
        </w:rPr>
      </w:pPr>
      <w:r w:rsidRPr="004208D2">
        <w:rPr>
          <w:rFonts w:ascii="Lato" w:hAnsi="Lato"/>
          <w:b/>
          <w:bCs/>
          <w:i/>
          <w:iCs/>
          <w:sz w:val="24"/>
          <w:szCs w:val="24"/>
        </w:rPr>
        <w:t>Understanding Neuroception</w:t>
      </w:r>
      <w:r>
        <w:rPr>
          <w:rFonts w:ascii="Lato" w:hAnsi="Lato"/>
          <w:i/>
          <w:iCs/>
          <w:sz w:val="24"/>
          <w:szCs w:val="24"/>
        </w:rPr>
        <w:t xml:space="preserve">: </w:t>
      </w:r>
      <w:r w:rsidR="000C1815" w:rsidRPr="000C1815">
        <w:rPr>
          <w:rFonts w:ascii="Lato" w:hAnsi="Lato"/>
          <w:i/>
          <w:iCs/>
          <w:sz w:val="24"/>
          <w:szCs w:val="24"/>
        </w:rPr>
        <w:t>When determining supports for the student consider the student’s neuroception which is how our brains determine if a situation is safe, dangerous, or life-threatening. Brains receive information from three sources: Inside (inside our bodies, internal), Outside (the environment outside our bodies), In Between (between our bodies and others, relationships). It is important to consider all three sources of information when identifying current protective factors, identifying areas of need or concern, and designing supports.</w:t>
      </w:r>
    </w:p>
    <w:p w14:paraId="2AB2377E" w14:textId="7379E6B3" w:rsidR="000C1815" w:rsidRPr="000C1815" w:rsidRDefault="001B2AD7" w:rsidP="00A26FE2">
      <w:pPr>
        <w:rPr>
          <w:rFonts w:ascii="Lato" w:hAnsi="Lato"/>
          <w:b/>
          <w:bCs/>
          <w:sz w:val="24"/>
          <w:szCs w:val="24"/>
        </w:rPr>
      </w:pPr>
      <w:r>
        <w:rPr>
          <w:rFonts w:ascii="Lato" w:hAnsi="Lato"/>
          <w:b/>
          <w:bCs/>
          <w:sz w:val="24"/>
          <w:szCs w:val="24"/>
        </w:rPr>
        <w:pict w14:anchorId="792AA146">
          <v:rect id="_x0000_i1026" style="width:0;height:1.5pt" o:hralign="center" o:hrstd="t" o:hr="t" fillcolor="#a0a0a0" stroked="f"/>
        </w:pict>
      </w:r>
    </w:p>
    <w:p w14:paraId="0A8451E3" w14:textId="2DCD9FFA" w:rsidR="00FE79CB" w:rsidRPr="000C1815" w:rsidRDefault="00E10251" w:rsidP="00A26FE2">
      <w:pPr>
        <w:rPr>
          <w:rFonts w:ascii="Lato" w:hAnsi="Lato"/>
          <w:b/>
          <w:bCs/>
          <w:sz w:val="24"/>
          <w:szCs w:val="24"/>
        </w:rPr>
      </w:pPr>
      <w:r w:rsidRPr="002D2FFE">
        <w:rPr>
          <w:rStyle w:val="Heading2Char"/>
        </w:rPr>
        <w:t>Student Strengths and Interests:</w:t>
      </w:r>
      <w:r w:rsidR="0082781A">
        <w:rPr>
          <w:rFonts w:ascii="Lato" w:hAnsi="Lato"/>
          <w:b/>
          <w:bCs/>
          <w:sz w:val="24"/>
          <w:szCs w:val="24"/>
        </w:rPr>
        <w:t xml:space="preserve"> </w:t>
      </w:r>
      <w:r w:rsidR="0082781A">
        <w:rPr>
          <w:rFonts w:ascii="Arial Narrow" w:hAnsi="Arial Narrow"/>
          <w:b/>
          <w:sz w:val="30"/>
          <w:szCs w:val="30"/>
        </w:rPr>
        <w:fldChar w:fldCharType="begin">
          <w:ffData>
            <w:name w:val="Text50"/>
            <w:enabled/>
            <w:calcOnExit w:val="0"/>
            <w:textInput/>
          </w:ffData>
        </w:fldChar>
      </w:r>
      <w:r w:rsidR="0082781A">
        <w:rPr>
          <w:rFonts w:ascii="Arial Narrow" w:hAnsi="Arial Narrow"/>
          <w:b/>
          <w:sz w:val="30"/>
          <w:szCs w:val="30"/>
        </w:rPr>
        <w:instrText xml:space="preserve"> FORMTEXT </w:instrText>
      </w:r>
      <w:r w:rsidR="0082781A">
        <w:rPr>
          <w:rFonts w:ascii="Arial Narrow" w:hAnsi="Arial Narrow"/>
          <w:b/>
          <w:sz w:val="30"/>
          <w:szCs w:val="30"/>
        </w:rPr>
      </w:r>
      <w:r w:rsidR="0082781A">
        <w:rPr>
          <w:rFonts w:ascii="Arial Narrow" w:hAnsi="Arial Narrow"/>
          <w:b/>
          <w:sz w:val="30"/>
          <w:szCs w:val="30"/>
        </w:rPr>
        <w:fldChar w:fldCharType="separate"/>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noProof/>
          <w:sz w:val="30"/>
          <w:szCs w:val="30"/>
        </w:rPr>
        <w:t> </w:t>
      </w:r>
      <w:r w:rsidR="0082781A">
        <w:rPr>
          <w:rFonts w:ascii="Arial Narrow" w:hAnsi="Arial Narrow"/>
          <w:b/>
          <w:sz w:val="30"/>
          <w:szCs w:val="30"/>
        </w:rPr>
        <w:fldChar w:fldCharType="end"/>
      </w:r>
    </w:p>
    <w:p w14:paraId="695F8E83" w14:textId="505FE941" w:rsidR="007B50E1" w:rsidRPr="002D2FFE" w:rsidRDefault="007B50E1" w:rsidP="002D2FFE">
      <w:pPr>
        <w:pStyle w:val="Heading2"/>
      </w:pPr>
      <w:r w:rsidRPr="002D2FFE">
        <w:t>Student’s Existing Protective Factors:</w:t>
      </w:r>
    </w:p>
    <w:p w14:paraId="5A922705" w14:textId="28BDADF3" w:rsidR="0082781A" w:rsidRPr="002D2FFE" w:rsidRDefault="0082781A" w:rsidP="00A26FE2">
      <w:pPr>
        <w:rPr>
          <w:rFonts w:ascii="Arial Narrow" w:hAnsi="Arial Narrow"/>
          <w:sz w:val="30"/>
          <w:szCs w:val="30"/>
        </w:rPr>
      </w:pPr>
      <w:r w:rsidRPr="002D2FFE">
        <w:rPr>
          <w:rFonts w:ascii="Lato" w:hAnsi="Lato"/>
          <w:sz w:val="24"/>
          <w:szCs w:val="24"/>
        </w:rPr>
        <w:t xml:space="preserve">Inside (Internal): </w:t>
      </w: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p w14:paraId="4EF82D73" w14:textId="3DE76430" w:rsidR="00DE72B2" w:rsidRPr="002D2FFE" w:rsidRDefault="00DE72B2" w:rsidP="00DE72B2">
      <w:pPr>
        <w:rPr>
          <w:rFonts w:ascii="Arial Narrow" w:hAnsi="Arial Narrow"/>
          <w:sz w:val="30"/>
          <w:szCs w:val="30"/>
        </w:rPr>
      </w:pPr>
      <w:r w:rsidRPr="002D2FFE">
        <w:rPr>
          <w:rFonts w:ascii="Lato" w:hAnsi="Lato"/>
          <w:sz w:val="24"/>
          <w:szCs w:val="24"/>
        </w:rPr>
        <w:t xml:space="preserve">Outside (Environmental): </w:t>
      </w: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p w14:paraId="06B22FFD" w14:textId="7E279F15" w:rsidR="0082781A" w:rsidRPr="002D2FFE" w:rsidRDefault="00DE72B2" w:rsidP="00A26FE2">
      <w:pPr>
        <w:rPr>
          <w:rFonts w:ascii="Arial Narrow" w:hAnsi="Arial Narrow"/>
          <w:sz w:val="30"/>
          <w:szCs w:val="30"/>
        </w:rPr>
      </w:pPr>
      <w:r w:rsidRPr="002D2FFE">
        <w:rPr>
          <w:rFonts w:ascii="Lato" w:hAnsi="Lato"/>
          <w:sz w:val="24"/>
          <w:szCs w:val="24"/>
        </w:rPr>
        <w:t xml:space="preserve">In Between (Relationships): </w:t>
      </w: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p w14:paraId="7CD6442E" w14:textId="4304C7EA" w:rsidR="006B0353" w:rsidRDefault="00EA45F1" w:rsidP="004208D2">
      <w:pPr>
        <w:pStyle w:val="Heading2"/>
      </w:pPr>
      <w:r w:rsidRPr="000C1815">
        <w:t>Areas of Need or Concerns (identified through a root cause analysis tool):</w:t>
      </w:r>
    </w:p>
    <w:p w14:paraId="669C1128" w14:textId="77777777" w:rsidR="004208D2" w:rsidRPr="002D2FFE" w:rsidRDefault="004208D2" w:rsidP="004208D2">
      <w:pPr>
        <w:rPr>
          <w:rFonts w:ascii="Arial Narrow" w:hAnsi="Arial Narrow"/>
          <w:sz w:val="30"/>
          <w:szCs w:val="30"/>
        </w:rPr>
      </w:pPr>
      <w:r w:rsidRPr="002D2FFE">
        <w:rPr>
          <w:rFonts w:ascii="Lato" w:hAnsi="Lato"/>
          <w:sz w:val="24"/>
          <w:szCs w:val="24"/>
        </w:rPr>
        <w:t xml:space="preserve">Inside (Internal): </w:t>
      </w: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p w14:paraId="0C4B0C7E" w14:textId="77777777" w:rsidR="004208D2" w:rsidRPr="002D2FFE" w:rsidRDefault="004208D2" w:rsidP="004208D2">
      <w:pPr>
        <w:rPr>
          <w:rFonts w:ascii="Arial Narrow" w:hAnsi="Arial Narrow"/>
          <w:sz w:val="30"/>
          <w:szCs w:val="30"/>
        </w:rPr>
      </w:pPr>
      <w:r w:rsidRPr="002D2FFE">
        <w:rPr>
          <w:rFonts w:ascii="Lato" w:hAnsi="Lato"/>
          <w:sz w:val="24"/>
          <w:szCs w:val="24"/>
        </w:rPr>
        <w:t xml:space="preserve">Outside (Environmental): </w:t>
      </w: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p w14:paraId="362AF2E6" w14:textId="77777777" w:rsidR="004208D2" w:rsidRPr="002D2FFE" w:rsidRDefault="004208D2" w:rsidP="004208D2">
      <w:pPr>
        <w:rPr>
          <w:rFonts w:ascii="Arial Narrow" w:hAnsi="Arial Narrow"/>
          <w:sz w:val="30"/>
          <w:szCs w:val="30"/>
        </w:rPr>
      </w:pPr>
      <w:r w:rsidRPr="002D2FFE">
        <w:rPr>
          <w:rFonts w:ascii="Lato" w:hAnsi="Lato"/>
          <w:sz w:val="24"/>
          <w:szCs w:val="24"/>
        </w:rPr>
        <w:t xml:space="preserve">In Between (Relationships): </w:t>
      </w: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p w14:paraId="172F6528" w14:textId="56D4F1B3" w:rsidR="004208D2" w:rsidRDefault="00A319C0" w:rsidP="004208D2">
      <w:pPr>
        <w:pStyle w:val="Heading2"/>
      </w:pPr>
      <w:r w:rsidRPr="000C1815">
        <w:t>Intended Outcomes</w:t>
      </w:r>
      <w:r w:rsidR="00B973AA" w:rsidRPr="000C1815">
        <w:t>:</w:t>
      </w:r>
    </w:p>
    <w:p w14:paraId="19DC54C3" w14:textId="77777777" w:rsidR="00701FE1" w:rsidRPr="005F5F47" w:rsidRDefault="00701FE1" w:rsidP="004208D2">
      <w:pPr>
        <w:rPr>
          <w:rFonts w:ascii="Lato" w:hAnsi="Lato"/>
          <w:i/>
          <w:iCs/>
          <w:sz w:val="24"/>
          <w:szCs w:val="24"/>
        </w:rPr>
      </w:pPr>
      <w:r w:rsidRPr="005F5F47">
        <w:rPr>
          <w:rFonts w:ascii="Lato" w:hAnsi="Lato"/>
          <w:i/>
          <w:iCs/>
          <w:sz w:val="24"/>
          <w:szCs w:val="24"/>
        </w:rPr>
        <w:t>What is this plan working to accomplish? What are our goals?</w:t>
      </w:r>
      <w:r w:rsidR="004208D2" w:rsidRPr="005F5F47">
        <w:rPr>
          <w:rFonts w:ascii="Lato" w:hAnsi="Lato"/>
          <w:i/>
          <w:iCs/>
          <w:sz w:val="24"/>
          <w:szCs w:val="24"/>
        </w:rPr>
        <w:t xml:space="preserve"> </w:t>
      </w:r>
    </w:p>
    <w:p w14:paraId="56228064" w14:textId="5E6D1570" w:rsidR="004208D2" w:rsidRPr="002D2FFE" w:rsidRDefault="004208D2" w:rsidP="004208D2">
      <w:pPr>
        <w:rPr>
          <w:rFonts w:ascii="Arial Narrow" w:hAnsi="Arial Narrow"/>
          <w:sz w:val="30"/>
          <w:szCs w:val="30"/>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p w14:paraId="26DF0DD6" w14:textId="77777777" w:rsidR="004208D2" w:rsidRPr="004208D2" w:rsidRDefault="004208D2" w:rsidP="004208D2"/>
    <w:p w14:paraId="0ABB049D" w14:textId="34AC85F9" w:rsidR="00B973AA" w:rsidRPr="00701FE1" w:rsidRDefault="00241E39" w:rsidP="004208D2">
      <w:pPr>
        <w:pStyle w:val="Heading2"/>
        <w:rPr>
          <w:b w:val="0"/>
          <w:bCs w:val="0"/>
          <w:i/>
          <w:iCs/>
          <w:sz w:val="24"/>
          <w:szCs w:val="24"/>
        </w:rPr>
      </w:pPr>
      <w:r w:rsidRPr="00701FE1">
        <w:rPr>
          <w:b w:val="0"/>
          <w:bCs w:val="0"/>
          <w:i/>
          <w:iCs/>
          <w:sz w:val="24"/>
          <w:szCs w:val="24"/>
        </w:rPr>
        <w:t xml:space="preserve">Have these goals been shared with the </w:t>
      </w:r>
      <w:r w:rsidR="001337D9" w:rsidRPr="00701FE1">
        <w:rPr>
          <w:b w:val="0"/>
          <w:bCs w:val="0"/>
          <w:i/>
          <w:iCs/>
          <w:sz w:val="24"/>
          <w:szCs w:val="24"/>
        </w:rPr>
        <w:t>student,</w:t>
      </w:r>
      <w:r w:rsidRPr="00701FE1">
        <w:rPr>
          <w:b w:val="0"/>
          <w:bCs w:val="0"/>
          <w:i/>
          <w:iCs/>
          <w:sz w:val="24"/>
          <w:szCs w:val="24"/>
        </w:rPr>
        <w:t xml:space="preserve"> and do they agree with them? </w:t>
      </w:r>
    </w:p>
    <w:p w14:paraId="0232B5C3" w14:textId="5D1F4D5F" w:rsidR="001D6115" w:rsidRPr="00701FE1" w:rsidRDefault="001337D9" w:rsidP="00A26FE2">
      <w:pPr>
        <w:rPr>
          <w:rFonts w:ascii="Lato" w:hAnsi="Lato"/>
          <w:i/>
          <w:iCs/>
          <w:sz w:val="24"/>
          <w:szCs w:val="24"/>
        </w:rPr>
      </w:pPr>
      <w:r w:rsidRPr="00701FE1">
        <w:rPr>
          <w:rFonts w:ascii="Lato" w:hAnsi="Lato"/>
          <w:i/>
          <w:iCs/>
          <w:sz w:val="24"/>
          <w:szCs w:val="24"/>
        </w:rPr>
        <w:t>*</w:t>
      </w:r>
      <w:r w:rsidR="001D6115" w:rsidRPr="00701FE1">
        <w:rPr>
          <w:rFonts w:ascii="Lato" w:hAnsi="Lato"/>
          <w:i/>
          <w:iCs/>
          <w:sz w:val="24"/>
          <w:szCs w:val="24"/>
        </w:rPr>
        <w:t>If not, who will share these with the student and report back to the committee?</w:t>
      </w:r>
    </w:p>
    <w:p w14:paraId="27B08BCC" w14:textId="44D4EA86" w:rsidR="000D7B7F" w:rsidRPr="000C1815" w:rsidRDefault="002160BF" w:rsidP="00701FE1">
      <w:pPr>
        <w:pStyle w:val="Heading2"/>
        <w:rPr>
          <w:i/>
          <w:iCs/>
        </w:rPr>
      </w:pPr>
      <w:r w:rsidRPr="000C1815">
        <w:t>Action Plan:</w:t>
      </w:r>
      <w:r w:rsidR="00FE79CB" w:rsidRPr="000C1815">
        <w:t xml:space="preserve"> </w:t>
      </w:r>
    </w:p>
    <w:tbl>
      <w:tblPr>
        <w:tblStyle w:val="TableGrid"/>
        <w:tblW w:w="0" w:type="auto"/>
        <w:tblLook w:val="04A0" w:firstRow="1" w:lastRow="0" w:firstColumn="1" w:lastColumn="0" w:noHBand="0" w:noVBand="1"/>
      </w:tblPr>
      <w:tblGrid>
        <w:gridCol w:w="5035"/>
        <w:gridCol w:w="2250"/>
        <w:gridCol w:w="2970"/>
        <w:gridCol w:w="4135"/>
      </w:tblGrid>
      <w:tr w:rsidR="00502230" w:rsidRPr="000C1815" w14:paraId="7621DE6A" w14:textId="77777777" w:rsidTr="000D7B7F">
        <w:tc>
          <w:tcPr>
            <w:tcW w:w="5035" w:type="dxa"/>
          </w:tcPr>
          <w:p w14:paraId="0E5DDF00" w14:textId="7B554C3D" w:rsidR="00502230" w:rsidRPr="000C1815" w:rsidRDefault="000D7B7F" w:rsidP="00502230">
            <w:pPr>
              <w:rPr>
                <w:rFonts w:ascii="Lato" w:hAnsi="Lato"/>
                <w:b/>
                <w:bCs/>
                <w:sz w:val="24"/>
                <w:szCs w:val="24"/>
              </w:rPr>
            </w:pPr>
            <w:r w:rsidRPr="000C1815">
              <w:rPr>
                <w:rFonts w:ascii="Lato" w:hAnsi="Lato"/>
                <w:b/>
                <w:bCs/>
                <w:sz w:val="24"/>
                <w:szCs w:val="24"/>
              </w:rPr>
              <w:t>Supports</w:t>
            </w:r>
            <w:r w:rsidR="00502230" w:rsidRPr="000C1815">
              <w:rPr>
                <w:rFonts w:ascii="Lato" w:hAnsi="Lato"/>
                <w:b/>
                <w:bCs/>
                <w:sz w:val="24"/>
                <w:szCs w:val="24"/>
              </w:rPr>
              <w:t>:</w:t>
            </w:r>
          </w:p>
        </w:tc>
        <w:tc>
          <w:tcPr>
            <w:tcW w:w="2250" w:type="dxa"/>
          </w:tcPr>
          <w:p w14:paraId="4240B760" w14:textId="75A5F64C" w:rsidR="00502230" w:rsidRPr="000C1815" w:rsidRDefault="0087386C" w:rsidP="00502230">
            <w:pPr>
              <w:rPr>
                <w:rFonts w:ascii="Lato" w:hAnsi="Lato"/>
                <w:b/>
                <w:bCs/>
                <w:sz w:val="24"/>
                <w:szCs w:val="24"/>
              </w:rPr>
            </w:pPr>
            <w:r w:rsidRPr="000C1815">
              <w:rPr>
                <w:rFonts w:ascii="Lato" w:hAnsi="Lato"/>
                <w:b/>
                <w:bCs/>
                <w:sz w:val="24"/>
                <w:szCs w:val="24"/>
              </w:rPr>
              <w:t>Inside, Outside, or In Between</w:t>
            </w:r>
          </w:p>
        </w:tc>
        <w:tc>
          <w:tcPr>
            <w:tcW w:w="2970" w:type="dxa"/>
          </w:tcPr>
          <w:p w14:paraId="47C7B671" w14:textId="382021DB" w:rsidR="00502230" w:rsidRPr="000C1815" w:rsidRDefault="00502230" w:rsidP="00502230">
            <w:pPr>
              <w:rPr>
                <w:rFonts w:ascii="Lato" w:hAnsi="Lato"/>
                <w:b/>
                <w:bCs/>
                <w:sz w:val="24"/>
                <w:szCs w:val="24"/>
              </w:rPr>
            </w:pPr>
            <w:r w:rsidRPr="000C1815">
              <w:rPr>
                <w:rFonts w:ascii="Lato" w:hAnsi="Lato"/>
                <w:b/>
                <w:bCs/>
                <w:sz w:val="24"/>
                <w:szCs w:val="24"/>
              </w:rPr>
              <w:t>Person(s) Responsible:</w:t>
            </w:r>
          </w:p>
        </w:tc>
        <w:tc>
          <w:tcPr>
            <w:tcW w:w="4135" w:type="dxa"/>
          </w:tcPr>
          <w:p w14:paraId="53AEDB5A" w14:textId="572C4FBD" w:rsidR="00502230" w:rsidRPr="000C1815" w:rsidRDefault="00B84841" w:rsidP="00502230">
            <w:pPr>
              <w:rPr>
                <w:rFonts w:ascii="Lato" w:hAnsi="Lato"/>
                <w:b/>
                <w:bCs/>
                <w:sz w:val="24"/>
                <w:szCs w:val="24"/>
              </w:rPr>
            </w:pPr>
            <w:r w:rsidRPr="000C1815">
              <w:rPr>
                <w:rFonts w:ascii="Lato" w:hAnsi="Lato"/>
                <w:b/>
                <w:bCs/>
                <w:sz w:val="24"/>
                <w:szCs w:val="24"/>
              </w:rPr>
              <w:t>Monitoring</w:t>
            </w:r>
            <w:r w:rsidR="00502230" w:rsidRPr="000C1815">
              <w:rPr>
                <w:rFonts w:ascii="Lato" w:hAnsi="Lato"/>
                <w:b/>
                <w:bCs/>
                <w:sz w:val="24"/>
                <w:szCs w:val="24"/>
              </w:rPr>
              <w:t xml:space="preserve"> (Fidelity, progress, etc.)</w:t>
            </w:r>
          </w:p>
        </w:tc>
      </w:tr>
      <w:tr w:rsidR="00502230" w:rsidRPr="000C1815" w14:paraId="10C58CEF" w14:textId="77777777" w:rsidTr="000D7B7F">
        <w:tc>
          <w:tcPr>
            <w:tcW w:w="5035" w:type="dxa"/>
          </w:tcPr>
          <w:p w14:paraId="0C5E76BB" w14:textId="562B0EBF" w:rsidR="00502230" w:rsidRPr="00701FE1" w:rsidRDefault="00701FE1" w:rsidP="00502230">
            <w:pPr>
              <w:rPr>
                <w:rFonts w:ascii="Arial Narrow" w:hAnsi="Arial Narrow"/>
                <w:sz w:val="30"/>
                <w:szCs w:val="30"/>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2250" w:type="dxa"/>
          </w:tcPr>
          <w:p w14:paraId="1EFD9EE8" w14:textId="0996DB4E" w:rsidR="00502230" w:rsidRPr="00701FE1" w:rsidRDefault="00701FE1" w:rsidP="00502230">
            <w:pPr>
              <w:rPr>
                <w:rFonts w:ascii="Arial Narrow" w:hAnsi="Arial Narrow"/>
                <w:sz w:val="30"/>
                <w:szCs w:val="30"/>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2970" w:type="dxa"/>
          </w:tcPr>
          <w:p w14:paraId="02C5DBE3" w14:textId="33715E9D" w:rsidR="00502230" w:rsidRPr="000C1815" w:rsidRDefault="00701FE1" w:rsidP="00502230">
            <w:pPr>
              <w:rPr>
                <w:rFonts w:ascii="Lato" w:hAnsi="Lato"/>
                <w:b/>
                <w:bCs/>
                <w:sz w:val="24"/>
                <w:szCs w:val="24"/>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4135" w:type="dxa"/>
          </w:tcPr>
          <w:p w14:paraId="7B915061" w14:textId="3A38BE34" w:rsidR="00502230" w:rsidRPr="000C1815" w:rsidRDefault="00701FE1" w:rsidP="00502230">
            <w:pPr>
              <w:rPr>
                <w:rFonts w:ascii="Lato" w:hAnsi="Lato"/>
                <w:b/>
                <w:bCs/>
                <w:sz w:val="24"/>
                <w:szCs w:val="24"/>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r>
      <w:tr w:rsidR="00502230" w:rsidRPr="000C1815" w14:paraId="3B9576E5" w14:textId="77777777" w:rsidTr="000D7B7F">
        <w:tc>
          <w:tcPr>
            <w:tcW w:w="5035" w:type="dxa"/>
          </w:tcPr>
          <w:p w14:paraId="05BC6267" w14:textId="0289F1BA" w:rsidR="00502230" w:rsidRPr="00701FE1" w:rsidRDefault="00701FE1" w:rsidP="00502230">
            <w:pPr>
              <w:rPr>
                <w:rFonts w:ascii="Arial Narrow" w:hAnsi="Arial Narrow"/>
                <w:sz w:val="30"/>
                <w:szCs w:val="30"/>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2250" w:type="dxa"/>
          </w:tcPr>
          <w:p w14:paraId="2717B806" w14:textId="5BD29EA4" w:rsidR="00502230" w:rsidRPr="000C1815" w:rsidRDefault="00701FE1" w:rsidP="00502230">
            <w:pPr>
              <w:rPr>
                <w:rFonts w:ascii="Lato" w:hAnsi="Lato"/>
                <w:b/>
                <w:bCs/>
                <w:sz w:val="24"/>
                <w:szCs w:val="24"/>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2970" w:type="dxa"/>
          </w:tcPr>
          <w:p w14:paraId="53FB9745" w14:textId="1F4781B5" w:rsidR="00502230" w:rsidRPr="000C1815" w:rsidRDefault="00701FE1" w:rsidP="00502230">
            <w:pPr>
              <w:rPr>
                <w:rFonts w:ascii="Lato" w:hAnsi="Lato"/>
                <w:b/>
                <w:bCs/>
                <w:sz w:val="24"/>
                <w:szCs w:val="24"/>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4135" w:type="dxa"/>
          </w:tcPr>
          <w:p w14:paraId="75E70AC7" w14:textId="2DE5965A" w:rsidR="00502230" w:rsidRPr="000C1815" w:rsidRDefault="00701FE1" w:rsidP="00502230">
            <w:pPr>
              <w:rPr>
                <w:rFonts w:ascii="Lato" w:hAnsi="Lato"/>
                <w:b/>
                <w:bCs/>
                <w:sz w:val="24"/>
                <w:szCs w:val="24"/>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r>
      <w:tr w:rsidR="00502230" w:rsidRPr="000C1815" w14:paraId="258E1ABD" w14:textId="77777777" w:rsidTr="000D7B7F">
        <w:tc>
          <w:tcPr>
            <w:tcW w:w="5035" w:type="dxa"/>
          </w:tcPr>
          <w:p w14:paraId="6FFEF9BE" w14:textId="099941F7" w:rsidR="00502230" w:rsidRPr="00701FE1" w:rsidRDefault="00701FE1" w:rsidP="00502230">
            <w:pPr>
              <w:rPr>
                <w:rFonts w:ascii="Arial Narrow" w:hAnsi="Arial Narrow"/>
                <w:sz w:val="30"/>
                <w:szCs w:val="30"/>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2250" w:type="dxa"/>
          </w:tcPr>
          <w:p w14:paraId="23BFE3F6" w14:textId="3A1CE40D" w:rsidR="00502230" w:rsidRPr="000C1815" w:rsidRDefault="00701FE1" w:rsidP="00502230">
            <w:pPr>
              <w:rPr>
                <w:rFonts w:ascii="Lato" w:hAnsi="Lato"/>
                <w:b/>
                <w:bCs/>
                <w:sz w:val="24"/>
                <w:szCs w:val="24"/>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2970" w:type="dxa"/>
          </w:tcPr>
          <w:p w14:paraId="13992A9D" w14:textId="1547C57A" w:rsidR="00502230" w:rsidRPr="000C1815" w:rsidRDefault="00701FE1" w:rsidP="00502230">
            <w:pPr>
              <w:rPr>
                <w:rFonts w:ascii="Lato" w:hAnsi="Lato"/>
                <w:b/>
                <w:bCs/>
                <w:sz w:val="24"/>
                <w:szCs w:val="24"/>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4135" w:type="dxa"/>
          </w:tcPr>
          <w:p w14:paraId="76047F21" w14:textId="5BC5BCC8" w:rsidR="00502230" w:rsidRPr="000C1815" w:rsidRDefault="00701FE1" w:rsidP="00502230">
            <w:pPr>
              <w:rPr>
                <w:rFonts w:ascii="Lato" w:hAnsi="Lato"/>
                <w:b/>
                <w:bCs/>
                <w:sz w:val="24"/>
                <w:szCs w:val="24"/>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r>
      <w:tr w:rsidR="00502230" w:rsidRPr="000C1815" w14:paraId="45F3BDD0" w14:textId="77777777" w:rsidTr="000D7B7F">
        <w:tc>
          <w:tcPr>
            <w:tcW w:w="5035" w:type="dxa"/>
          </w:tcPr>
          <w:p w14:paraId="57A480FA" w14:textId="2609AA1D" w:rsidR="00502230" w:rsidRPr="00701FE1" w:rsidRDefault="00701FE1" w:rsidP="00502230">
            <w:pPr>
              <w:rPr>
                <w:rFonts w:ascii="Arial Narrow" w:hAnsi="Arial Narrow"/>
                <w:sz w:val="30"/>
                <w:szCs w:val="30"/>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2250" w:type="dxa"/>
          </w:tcPr>
          <w:p w14:paraId="5CF4D920" w14:textId="0165A4D6" w:rsidR="00502230" w:rsidRPr="000C1815" w:rsidRDefault="00701FE1" w:rsidP="00502230">
            <w:pPr>
              <w:rPr>
                <w:rFonts w:ascii="Lato" w:hAnsi="Lato"/>
                <w:b/>
                <w:bCs/>
                <w:sz w:val="24"/>
                <w:szCs w:val="24"/>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2970" w:type="dxa"/>
          </w:tcPr>
          <w:p w14:paraId="383A8674" w14:textId="7D6F8470" w:rsidR="00502230" w:rsidRPr="000C1815" w:rsidRDefault="00701FE1" w:rsidP="00502230">
            <w:pPr>
              <w:rPr>
                <w:rFonts w:ascii="Lato" w:hAnsi="Lato"/>
                <w:b/>
                <w:bCs/>
                <w:sz w:val="24"/>
                <w:szCs w:val="24"/>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c>
          <w:tcPr>
            <w:tcW w:w="4135" w:type="dxa"/>
          </w:tcPr>
          <w:p w14:paraId="3844E436" w14:textId="4BE82670" w:rsidR="00502230" w:rsidRPr="000C1815" w:rsidRDefault="00701FE1" w:rsidP="00502230">
            <w:pPr>
              <w:rPr>
                <w:rFonts w:ascii="Lato" w:hAnsi="Lato"/>
                <w:b/>
                <w:bCs/>
                <w:sz w:val="24"/>
                <w:szCs w:val="24"/>
              </w:rPr>
            </w:pPr>
            <w:r w:rsidRPr="002D2FFE">
              <w:rPr>
                <w:rFonts w:ascii="Arial Narrow" w:hAnsi="Arial Narrow"/>
                <w:sz w:val="30"/>
                <w:szCs w:val="30"/>
              </w:rPr>
              <w:fldChar w:fldCharType="begin">
                <w:ffData>
                  <w:name w:val="Text50"/>
                  <w:enabled/>
                  <w:calcOnExit w:val="0"/>
                  <w:textInput/>
                </w:ffData>
              </w:fldChar>
            </w:r>
            <w:r w:rsidRPr="002D2FFE">
              <w:rPr>
                <w:rFonts w:ascii="Arial Narrow" w:hAnsi="Arial Narrow"/>
                <w:sz w:val="30"/>
                <w:szCs w:val="30"/>
              </w:rPr>
              <w:instrText xml:space="preserve"> FORMTEXT </w:instrText>
            </w:r>
            <w:r w:rsidRPr="002D2FFE">
              <w:rPr>
                <w:rFonts w:ascii="Arial Narrow" w:hAnsi="Arial Narrow"/>
                <w:sz w:val="30"/>
                <w:szCs w:val="30"/>
              </w:rPr>
            </w:r>
            <w:r w:rsidRPr="002D2FFE">
              <w:rPr>
                <w:rFonts w:ascii="Arial Narrow" w:hAnsi="Arial Narrow"/>
                <w:sz w:val="30"/>
                <w:szCs w:val="30"/>
              </w:rPr>
              <w:fldChar w:fldCharType="separate"/>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noProof/>
                <w:sz w:val="30"/>
                <w:szCs w:val="30"/>
              </w:rPr>
              <w:t> </w:t>
            </w:r>
            <w:r w:rsidRPr="002D2FFE">
              <w:rPr>
                <w:rFonts w:ascii="Arial Narrow" w:hAnsi="Arial Narrow"/>
                <w:sz w:val="30"/>
                <w:szCs w:val="30"/>
              </w:rPr>
              <w:fldChar w:fldCharType="end"/>
            </w:r>
          </w:p>
        </w:tc>
      </w:tr>
    </w:tbl>
    <w:p w14:paraId="79593B74" w14:textId="77777777" w:rsidR="0020629C" w:rsidRPr="000C1815" w:rsidRDefault="0020629C" w:rsidP="00A26FE2">
      <w:pPr>
        <w:rPr>
          <w:rFonts w:ascii="Lato" w:hAnsi="Lato"/>
          <w:b/>
          <w:bCs/>
          <w:sz w:val="24"/>
          <w:szCs w:val="24"/>
        </w:rPr>
      </w:pPr>
    </w:p>
    <w:p w14:paraId="5B8BF6F4" w14:textId="04FE467A" w:rsidR="002D18C9" w:rsidRPr="000C1815" w:rsidRDefault="002D18C9" w:rsidP="00701FE1">
      <w:pPr>
        <w:pStyle w:val="Heading2"/>
      </w:pPr>
      <w:r w:rsidRPr="000C1815">
        <w:t>Exit Criteria:</w:t>
      </w:r>
    </w:p>
    <w:p w14:paraId="717D83B5" w14:textId="2417721A" w:rsidR="005F1109" w:rsidRPr="000C1815" w:rsidRDefault="002D18C9" w:rsidP="00A26FE2">
      <w:pPr>
        <w:rPr>
          <w:rFonts w:ascii="Lato" w:hAnsi="Lato"/>
          <w:i/>
          <w:iCs/>
          <w:sz w:val="24"/>
          <w:szCs w:val="24"/>
        </w:rPr>
      </w:pPr>
      <w:r w:rsidRPr="000C1815">
        <w:rPr>
          <w:rFonts w:ascii="Lato" w:hAnsi="Lato"/>
          <w:i/>
          <w:iCs/>
          <w:sz w:val="24"/>
          <w:szCs w:val="24"/>
        </w:rPr>
        <w:t>When will these supports be removed</w:t>
      </w:r>
      <w:r w:rsidR="00E723F9" w:rsidRPr="000C1815">
        <w:rPr>
          <w:rFonts w:ascii="Lato" w:hAnsi="Lato"/>
          <w:i/>
          <w:iCs/>
          <w:sz w:val="24"/>
          <w:szCs w:val="24"/>
        </w:rPr>
        <w:t xml:space="preserve">? </w:t>
      </w:r>
      <w:r w:rsidR="00701FE1" w:rsidRPr="002D2FFE">
        <w:rPr>
          <w:rFonts w:ascii="Arial Narrow" w:hAnsi="Arial Narrow"/>
          <w:sz w:val="30"/>
          <w:szCs w:val="30"/>
        </w:rPr>
        <w:fldChar w:fldCharType="begin">
          <w:ffData>
            <w:name w:val="Text50"/>
            <w:enabled/>
            <w:calcOnExit w:val="0"/>
            <w:textInput/>
          </w:ffData>
        </w:fldChar>
      </w:r>
      <w:r w:rsidR="00701FE1" w:rsidRPr="002D2FFE">
        <w:rPr>
          <w:rFonts w:ascii="Arial Narrow" w:hAnsi="Arial Narrow"/>
          <w:sz w:val="30"/>
          <w:szCs w:val="30"/>
        </w:rPr>
        <w:instrText xml:space="preserve"> FORMTEXT </w:instrText>
      </w:r>
      <w:r w:rsidR="00701FE1" w:rsidRPr="002D2FFE">
        <w:rPr>
          <w:rFonts w:ascii="Arial Narrow" w:hAnsi="Arial Narrow"/>
          <w:sz w:val="30"/>
          <w:szCs w:val="30"/>
        </w:rPr>
      </w:r>
      <w:r w:rsidR="00701FE1" w:rsidRPr="002D2FFE">
        <w:rPr>
          <w:rFonts w:ascii="Arial Narrow" w:hAnsi="Arial Narrow"/>
          <w:sz w:val="30"/>
          <w:szCs w:val="30"/>
        </w:rPr>
        <w:fldChar w:fldCharType="separate"/>
      </w:r>
      <w:r w:rsidR="00701FE1" w:rsidRPr="002D2FFE">
        <w:rPr>
          <w:rFonts w:ascii="Arial Narrow" w:hAnsi="Arial Narrow"/>
          <w:noProof/>
          <w:sz w:val="30"/>
          <w:szCs w:val="30"/>
        </w:rPr>
        <w:t> </w:t>
      </w:r>
      <w:r w:rsidR="00701FE1" w:rsidRPr="002D2FFE">
        <w:rPr>
          <w:rFonts w:ascii="Arial Narrow" w:hAnsi="Arial Narrow"/>
          <w:noProof/>
          <w:sz w:val="30"/>
          <w:szCs w:val="30"/>
        </w:rPr>
        <w:t> </w:t>
      </w:r>
      <w:r w:rsidR="00701FE1" w:rsidRPr="002D2FFE">
        <w:rPr>
          <w:rFonts w:ascii="Arial Narrow" w:hAnsi="Arial Narrow"/>
          <w:noProof/>
          <w:sz w:val="30"/>
          <w:szCs w:val="30"/>
        </w:rPr>
        <w:t> </w:t>
      </w:r>
      <w:r w:rsidR="00701FE1" w:rsidRPr="002D2FFE">
        <w:rPr>
          <w:rFonts w:ascii="Arial Narrow" w:hAnsi="Arial Narrow"/>
          <w:noProof/>
          <w:sz w:val="30"/>
          <w:szCs w:val="30"/>
        </w:rPr>
        <w:t> </w:t>
      </w:r>
      <w:r w:rsidR="00701FE1" w:rsidRPr="002D2FFE">
        <w:rPr>
          <w:rFonts w:ascii="Arial Narrow" w:hAnsi="Arial Narrow"/>
          <w:noProof/>
          <w:sz w:val="30"/>
          <w:szCs w:val="30"/>
        </w:rPr>
        <w:t> </w:t>
      </w:r>
      <w:r w:rsidR="00701FE1" w:rsidRPr="002D2FFE">
        <w:rPr>
          <w:rFonts w:ascii="Arial Narrow" w:hAnsi="Arial Narrow"/>
          <w:sz w:val="30"/>
          <w:szCs w:val="30"/>
        </w:rPr>
        <w:fldChar w:fldCharType="end"/>
      </w:r>
    </w:p>
    <w:p w14:paraId="6310018C" w14:textId="32811A00" w:rsidR="00001373" w:rsidRPr="000C1815" w:rsidRDefault="00001373" w:rsidP="00A26FE2">
      <w:pPr>
        <w:rPr>
          <w:rFonts w:ascii="Lato" w:hAnsi="Lato"/>
          <w:b/>
          <w:bCs/>
          <w:sz w:val="24"/>
          <w:szCs w:val="24"/>
        </w:rPr>
      </w:pPr>
      <w:r w:rsidRPr="000C1815">
        <w:rPr>
          <w:rFonts w:ascii="Lato" w:hAnsi="Lato"/>
          <w:b/>
          <w:bCs/>
          <w:sz w:val="24"/>
          <w:szCs w:val="24"/>
        </w:rPr>
        <w:t xml:space="preserve">The team will meet to review this plan on: </w:t>
      </w:r>
      <w:r w:rsidR="00701FE1" w:rsidRPr="002D2FFE">
        <w:rPr>
          <w:rFonts w:ascii="Arial Narrow" w:hAnsi="Arial Narrow"/>
          <w:sz w:val="30"/>
          <w:szCs w:val="30"/>
        </w:rPr>
        <w:fldChar w:fldCharType="begin">
          <w:ffData>
            <w:name w:val="Text50"/>
            <w:enabled/>
            <w:calcOnExit w:val="0"/>
            <w:textInput/>
          </w:ffData>
        </w:fldChar>
      </w:r>
      <w:r w:rsidR="00701FE1" w:rsidRPr="002D2FFE">
        <w:rPr>
          <w:rFonts w:ascii="Arial Narrow" w:hAnsi="Arial Narrow"/>
          <w:sz w:val="30"/>
          <w:szCs w:val="30"/>
        </w:rPr>
        <w:instrText xml:space="preserve"> FORMTEXT </w:instrText>
      </w:r>
      <w:r w:rsidR="00701FE1" w:rsidRPr="002D2FFE">
        <w:rPr>
          <w:rFonts w:ascii="Arial Narrow" w:hAnsi="Arial Narrow"/>
          <w:sz w:val="30"/>
          <w:szCs w:val="30"/>
        </w:rPr>
      </w:r>
      <w:r w:rsidR="00701FE1" w:rsidRPr="002D2FFE">
        <w:rPr>
          <w:rFonts w:ascii="Arial Narrow" w:hAnsi="Arial Narrow"/>
          <w:sz w:val="30"/>
          <w:szCs w:val="30"/>
        </w:rPr>
        <w:fldChar w:fldCharType="separate"/>
      </w:r>
      <w:r w:rsidR="00701FE1" w:rsidRPr="002D2FFE">
        <w:rPr>
          <w:rFonts w:ascii="Arial Narrow" w:hAnsi="Arial Narrow"/>
          <w:noProof/>
          <w:sz w:val="30"/>
          <w:szCs w:val="30"/>
        </w:rPr>
        <w:t> </w:t>
      </w:r>
      <w:r w:rsidR="00701FE1" w:rsidRPr="002D2FFE">
        <w:rPr>
          <w:rFonts w:ascii="Arial Narrow" w:hAnsi="Arial Narrow"/>
          <w:noProof/>
          <w:sz w:val="30"/>
          <w:szCs w:val="30"/>
        </w:rPr>
        <w:t> </w:t>
      </w:r>
      <w:r w:rsidR="00701FE1" w:rsidRPr="002D2FFE">
        <w:rPr>
          <w:rFonts w:ascii="Arial Narrow" w:hAnsi="Arial Narrow"/>
          <w:noProof/>
          <w:sz w:val="30"/>
          <w:szCs w:val="30"/>
        </w:rPr>
        <w:t> </w:t>
      </w:r>
      <w:r w:rsidR="00701FE1" w:rsidRPr="002D2FFE">
        <w:rPr>
          <w:rFonts w:ascii="Arial Narrow" w:hAnsi="Arial Narrow"/>
          <w:noProof/>
          <w:sz w:val="30"/>
          <w:szCs w:val="30"/>
        </w:rPr>
        <w:t> </w:t>
      </w:r>
      <w:r w:rsidR="00701FE1" w:rsidRPr="002D2FFE">
        <w:rPr>
          <w:rFonts w:ascii="Arial Narrow" w:hAnsi="Arial Narrow"/>
          <w:noProof/>
          <w:sz w:val="30"/>
          <w:szCs w:val="30"/>
        </w:rPr>
        <w:t> </w:t>
      </w:r>
      <w:r w:rsidR="00701FE1" w:rsidRPr="002D2FFE">
        <w:rPr>
          <w:rFonts w:ascii="Arial Narrow" w:hAnsi="Arial Narrow"/>
          <w:sz w:val="30"/>
          <w:szCs w:val="30"/>
        </w:rPr>
        <w:fldChar w:fldCharType="end"/>
      </w:r>
    </w:p>
    <w:p w14:paraId="5739A387" w14:textId="2F21213D" w:rsidR="00001373" w:rsidRPr="000C1815" w:rsidRDefault="001B2AD7" w:rsidP="00A26FE2">
      <w:pPr>
        <w:rPr>
          <w:rFonts w:ascii="Lato" w:hAnsi="Lato"/>
          <w:b/>
          <w:bCs/>
          <w:sz w:val="24"/>
          <w:szCs w:val="24"/>
        </w:rPr>
      </w:pPr>
      <w:r>
        <w:rPr>
          <w:rFonts w:ascii="Lato" w:hAnsi="Lato"/>
          <w:b/>
          <w:bCs/>
          <w:sz w:val="24"/>
          <w:szCs w:val="24"/>
        </w:rPr>
        <w:pict w14:anchorId="2504E68C">
          <v:rect id="_x0000_i1027" style="width:0;height:1.5pt" o:hralign="center" o:hrstd="t" o:hr="t" fillcolor="#a0a0a0" stroked="f"/>
        </w:pict>
      </w:r>
    </w:p>
    <w:p w14:paraId="0178A782" w14:textId="6E643750" w:rsidR="001E5172" w:rsidRPr="000C1815" w:rsidRDefault="00136BE1" w:rsidP="00701FE1">
      <w:pPr>
        <w:pStyle w:val="Heading2"/>
      </w:pPr>
      <w:r w:rsidRPr="000C1815">
        <w:t xml:space="preserve">GUIDING QUESTIONS FOR </w:t>
      </w:r>
      <w:r w:rsidR="00A62B0C" w:rsidRPr="000C1815">
        <w:t>FOLLOW-UP MEETING</w:t>
      </w:r>
      <w:r w:rsidRPr="000C1815">
        <w:t>S</w:t>
      </w:r>
    </w:p>
    <w:p w14:paraId="5ADDBC34" w14:textId="19B11417" w:rsidR="00136BE1" w:rsidRPr="000C1815" w:rsidRDefault="00C600B9" w:rsidP="003D3575">
      <w:pPr>
        <w:pStyle w:val="ListParagraph"/>
        <w:numPr>
          <w:ilvl w:val="0"/>
          <w:numId w:val="1"/>
        </w:numPr>
        <w:spacing w:line="240" w:lineRule="auto"/>
        <w:rPr>
          <w:rFonts w:ascii="Lato" w:hAnsi="Lato"/>
          <w:sz w:val="24"/>
          <w:szCs w:val="24"/>
        </w:rPr>
      </w:pPr>
      <w:r w:rsidRPr="000C1815">
        <w:rPr>
          <w:rFonts w:ascii="Lato" w:hAnsi="Lato"/>
          <w:sz w:val="24"/>
          <w:szCs w:val="24"/>
        </w:rPr>
        <w:t>How does the student feel about the supports they are receiving?</w:t>
      </w:r>
    </w:p>
    <w:p w14:paraId="3CB38CAC" w14:textId="77777777" w:rsidR="003F7DD1" w:rsidRPr="000C1815" w:rsidRDefault="003F7DD1" w:rsidP="003D3575">
      <w:pPr>
        <w:pStyle w:val="ListParagraph"/>
        <w:spacing w:line="240" w:lineRule="auto"/>
        <w:rPr>
          <w:rFonts w:ascii="Lato" w:hAnsi="Lato"/>
          <w:sz w:val="24"/>
          <w:szCs w:val="24"/>
        </w:rPr>
      </w:pPr>
    </w:p>
    <w:p w14:paraId="43D6E6A4" w14:textId="3F8FD4B3" w:rsidR="003F7DD1" w:rsidRPr="000C1815" w:rsidRDefault="00FC3BDA" w:rsidP="003D3575">
      <w:pPr>
        <w:pStyle w:val="ListParagraph"/>
        <w:numPr>
          <w:ilvl w:val="0"/>
          <w:numId w:val="1"/>
        </w:numPr>
        <w:spacing w:line="240" w:lineRule="auto"/>
        <w:rPr>
          <w:rFonts w:ascii="Lato" w:hAnsi="Lato"/>
          <w:sz w:val="24"/>
          <w:szCs w:val="24"/>
        </w:rPr>
      </w:pPr>
      <w:r w:rsidRPr="000C1815">
        <w:rPr>
          <w:rFonts w:ascii="Lato" w:hAnsi="Lato"/>
          <w:sz w:val="24"/>
          <w:szCs w:val="24"/>
        </w:rPr>
        <w:t>Are current supports working</w:t>
      </w:r>
      <w:r w:rsidR="000517E8" w:rsidRPr="000C1815">
        <w:rPr>
          <w:rFonts w:ascii="Lato" w:hAnsi="Lato"/>
          <w:sz w:val="24"/>
          <w:szCs w:val="24"/>
        </w:rPr>
        <w:t xml:space="preserve"> and being implemented to fidelity?</w:t>
      </w:r>
    </w:p>
    <w:p w14:paraId="5BF79333" w14:textId="77777777" w:rsidR="003F7DD1" w:rsidRPr="000C1815" w:rsidRDefault="003F7DD1" w:rsidP="003D3575">
      <w:pPr>
        <w:pStyle w:val="ListParagraph"/>
        <w:spacing w:line="240" w:lineRule="auto"/>
        <w:rPr>
          <w:rFonts w:ascii="Lato" w:hAnsi="Lato"/>
          <w:sz w:val="24"/>
          <w:szCs w:val="24"/>
        </w:rPr>
      </w:pPr>
    </w:p>
    <w:p w14:paraId="21A0E9F8" w14:textId="438C706A" w:rsidR="00FC3BDA" w:rsidRPr="000C1815" w:rsidRDefault="00FC3BDA" w:rsidP="003D3575">
      <w:pPr>
        <w:pStyle w:val="ListParagraph"/>
        <w:numPr>
          <w:ilvl w:val="0"/>
          <w:numId w:val="1"/>
        </w:numPr>
        <w:spacing w:line="240" w:lineRule="auto"/>
        <w:rPr>
          <w:rFonts w:ascii="Lato" w:hAnsi="Lato"/>
          <w:sz w:val="24"/>
          <w:szCs w:val="24"/>
        </w:rPr>
      </w:pPr>
      <w:r w:rsidRPr="000C1815">
        <w:rPr>
          <w:rFonts w:ascii="Lato" w:hAnsi="Lato"/>
          <w:sz w:val="24"/>
          <w:szCs w:val="24"/>
        </w:rPr>
        <w:t>What new information do we have? What has changed?</w:t>
      </w:r>
    </w:p>
    <w:p w14:paraId="308D6BF1" w14:textId="77777777" w:rsidR="00B86C4B" w:rsidRPr="000C1815" w:rsidRDefault="00B86C4B" w:rsidP="003D3575">
      <w:pPr>
        <w:pStyle w:val="ListParagraph"/>
        <w:spacing w:line="240" w:lineRule="auto"/>
        <w:rPr>
          <w:rFonts w:ascii="Lato" w:hAnsi="Lato"/>
          <w:sz w:val="24"/>
          <w:szCs w:val="24"/>
        </w:rPr>
      </w:pPr>
    </w:p>
    <w:p w14:paraId="3BD02640" w14:textId="0FF998AE" w:rsidR="00B86C4B" w:rsidRPr="000C1815" w:rsidRDefault="00C600B9" w:rsidP="003D3575">
      <w:pPr>
        <w:pStyle w:val="ListParagraph"/>
        <w:numPr>
          <w:ilvl w:val="0"/>
          <w:numId w:val="1"/>
        </w:numPr>
        <w:spacing w:line="240" w:lineRule="auto"/>
        <w:rPr>
          <w:rFonts w:ascii="Lato" w:hAnsi="Lato"/>
          <w:sz w:val="24"/>
          <w:szCs w:val="24"/>
        </w:rPr>
      </w:pPr>
      <w:r w:rsidRPr="000C1815">
        <w:rPr>
          <w:rFonts w:ascii="Lato" w:hAnsi="Lato"/>
          <w:sz w:val="24"/>
          <w:szCs w:val="24"/>
        </w:rPr>
        <w:t>Is there a need to revisit the initial Root Cause Analysis?</w:t>
      </w:r>
    </w:p>
    <w:p w14:paraId="1D1EA5ED" w14:textId="77777777" w:rsidR="00B86C4B" w:rsidRPr="000C1815" w:rsidRDefault="00B86C4B" w:rsidP="003D3575">
      <w:pPr>
        <w:pStyle w:val="ListParagraph"/>
        <w:spacing w:line="240" w:lineRule="auto"/>
        <w:rPr>
          <w:rFonts w:ascii="Lato" w:hAnsi="Lato"/>
          <w:sz w:val="24"/>
          <w:szCs w:val="24"/>
        </w:rPr>
      </w:pPr>
    </w:p>
    <w:p w14:paraId="0C12FD71" w14:textId="322C27B6" w:rsidR="00C600B9" w:rsidRPr="000C1815" w:rsidRDefault="00363A29" w:rsidP="003D3575">
      <w:pPr>
        <w:pStyle w:val="ListParagraph"/>
        <w:numPr>
          <w:ilvl w:val="0"/>
          <w:numId w:val="1"/>
        </w:numPr>
        <w:spacing w:line="240" w:lineRule="auto"/>
        <w:rPr>
          <w:rFonts w:ascii="Lato" w:hAnsi="Lato"/>
          <w:sz w:val="24"/>
          <w:szCs w:val="24"/>
        </w:rPr>
      </w:pPr>
      <w:r w:rsidRPr="000C1815">
        <w:rPr>
          <w:rFonts w:ascii="Lato" w:hAnsi="Lato"/>
          <w:sz w:val="24"/>
          <w:szCs w:val="24"/>
        </w:rPr>
        <w:t xml:space="preserve">Are there any additional </w:t>
      </w:r>
      <w:r w:rsidR="004363A6" w:rsidRPr="000C1815">
        <w:rPr>
          <w:rFonts w:ascii="Lato" w:hAnsi="Lato"/>
          <w:sz w:val="24"/>
          <w:szCs w:val="24"/>
        </w:rPr>
        <w:t>supports we need to consider or remove?</w:t>
      </w:r>
    </w:p>
    <w:p w14:paraId="3C22EDD9" w14:textId="77777777" w:rsidR="00B86C4B" w:rsidRPr="000C1815" w:rsidRDefault="00B86C4B" w:rsidP="003D3575">
      <w:pPr>
        <w:pStyle w:val="ListParagraph"/>
        <w:spacing w:line="240" w:lineRule="auto"/>
        <w:rPr>
          <w:rFonts w:ascii="Lato" w:hAnsi="Lato"/>
          <w:sz w:val="24"/>
          <w:szCs w:val="24"/>
        </w:rPr>
      </w:pPr>
    </w:p>
    <w:p w14:paraId="0ACF8997" w14:textId="2638D08A" w:rsidR="00B86C4B" w:rsidRPr="000C1815" w:rsidRDefault="004363A6" w:rsidP="00FE79CB">
      <w:pPr>
        <w:pStyle w:val="ListParagraph"/>
        <w:numPr>
          <w:ilvl w:val="0"/>
          <w:numId w:val="1"/>
        </w:numPr>
        <w:spacing w:line="240" w:lineRule="auto"/>
        <w:rPr>
          <w:rFonts w:ascii="Lato" w:hAnsi="Lato"/>
          <w:sz w:val="24"/>
          <w:szCs w:val="24"/>
        </w:rPr>
      </w:pPr>
      <w:r w:rsidRPr="000C1815">
        <w:rPr>
          <w:rFonts w:ascii="Lato" w:hAnsi="Lato"/>
          <w:sz w:val="24"/>
          <w:szCs w:val="24"/>
        </w:rPr>
        <w:t>Is there anyone else that needs to be involved?</w:t>
      </w:r>
    </w:p>
    <w:p w14:paraId="28B2FED8" w14:textId="77777777" w:rsidR="00B86C4B" w:rsidRPr="000C1815" w:rsidRDefault="00B86C4B" w:rsidP="003D3575">
      <w:pPr>
        <w:pStyle w:val="ListParagraph"/>
        <w:spacing w:line="240" w:lineRule="auto"/>
        <w:rPr>
          <w:rFonts w:ascii="Lato" w:hAnsi="Lato"/>
          <w:sz w:val="24"/>
          <w:szCs w:val="24"/>
        </w:rPr>
      </w:pPr>
    </w:p>
    <w:p w14:paraId="5631F613" w14:textId="1DA3548E" w:rsidR="00136BE1" w:rsidRPr="000C1815" w:rsidRDefault="00F1523E" w:rsidP="00A26FE2">
      <w:pPr>
        <w:pStyle w:val="ListParagraph"/>
        <w:numPr>
          <w:ilvl w:val="0"/>
          <w:numId w:val="1"/>
        </w:numPr>
        <w:spacing w:line="240" w:lineRule="auto"/>
        <w:rPr>
          <w:rFonts w:ascii="Lato" w:hAnsi="Lato"/>
          <w:sz w:val="24"/>
          <w:szCs w:val="24"/>
        </w:rPr>
      </w:pPr>
      <w:r w:rsidRPr="000C1815">
        <w:rPr>
          <w:rFonts w:ascii="Lato" w:hAnsi="Lato"/>
          <w:sz w:val="24"/>
          <w:szCs w:val="24"/>
        </w:rPr>
        <w:t>How can we continue to monitor progress and fidelity?</w:t>
      </w:r>
    </w:p>
    <w:p w14:paraId="6D66FEE1" w14:textId="77777777" w:rsidR="00FE79CB" w:rsidRPr="000C1815" w:rsidRDefault="00FE79CB" w:rsidP="00FE79CB">
      <w:pPr>
        <w:pStyle w:val="ListParagraph"/>
        <w:spacing w:line="240" w:lineRule="auto"/>
        <w:rPr>
          <w:rFonts w:ascii="Lato" w:hAnsi="Lato"/>
          <w:sz w:val="24"/>
          <w:szCs w:val="24"/>
        </w:rPr>
      </w:pPr>
    </w:p>
    <w:p w14:paraId="0C9902F8" w14:textId="01EA3EC5" w:rsidR="00FE79CB" w:rsidRPr="000C1815" w:rsidRDefault="00FE79CB" w:rsidP="00FE79CB">
      <w:pPr>
        <w:pStyle w:val="ListParagraph"/>
        <w:numPr>
          <w:ilvl w:val="0"/>
          <w:numId w:val="1"/>
        </w:numPr>
        <w:spacing w:line="240" w:lineRule="auto"/>
        <w:rPr>
          <w:rFonts w:ascii="Lato" w:hAnsi="Lato"/>
          <w:sz w:val="24"/>
          <w:szCs w:val="24"/>
        </w:rPr>
      </w:pPr>
      <w:r w:rsidRPr="000C1815">
        <w:rPr>
          <w:rFonts w:ascii="Lato" w:hAnsi="Lato"/>
          <w:sz w:val="24"/>
          <w:szCs w:val="24"/>
        </w:rPr>
        <w:t>When will the plan be reviewed again?</w:t>
      </w:r>
    </w:p>
    <w:sectPr w:rsidR="00FE79CB" w:rsidRPr="000C1815" w:rsidSect="007A201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C4A60"/>
    <w:multiLevelType w:val="hybridMultilevel"/>
    <w:tmpl w:val="59AA6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71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8E"/>
    <w:rsid w:val="00001373"/>
    <w:rsid w:val="0004325E"/>
    <w:rsid w:val="000517E8"/>
    <w:rsid w:val="000C1815"/>
    <w:rsid w:val="000D7B7F"/>
    <w:rsid w:val="00127285"/>
    <w:rsid w:val="001337D9"/>
    <w:rsid w:val="00136835"/>
    <w:rsid w:val="00136BE1"/>
    <w:rsid w:val="00153F48"/>
    <w:rsid w:val="001B2AD7"/>
    <w:rsid w:val="001D6115"/>
    <w:rsid w:val="001E5172"/>
    <w:rsid w:val="0020629C"/>
    <w:rsid w:val="002160BF"/>
    <w:rsid w:val="00241E39"/>
    <w:rsid w:val="00252F9E"/>
    <w:rsid w:val="002D18C9"/>
    <w:rsid w:val="002D2FFE"/>
    <w:rsid w:val="00363A29"/>
    <w:rsid w:val="003D3575"/>
    <w:rsid w:val="003F7DD1"/>
    <w:rsid w:val="0040501B"/>
    <w:rsid w:val="004208D2"/>
    <w:rsid w:val="004363A6"/>
    <w:rsid w:val="0047085E"/>
    <w:rsid w:val="004A2A7C"/>
    <w:rsid w:val="00502230"/>
    <w:rsid w:val="00521251"/>
    <w:rsid w:val="00580E9C"/>
    <w:rsid w:val="00592C7E"/>
    <w:rsid w:val="005F1109"/>
    <w:rsid w:val="005F5F47"/>
    <w:rsid w:val="006B0353"/>
    <w:rsid w:val="006E266B"/>
    <w:rsid w:val="00701FE1"/>
    <w:rsid w:val="007A201C"/>
    <w:rsid w:val="007B50E1"/>
    <w:rsid w:val="0082781A"/>
    <w:rsid w:val="008504D2"/>
    <w:rsid w:val="0087386C"/>
    <w:rsid w:val="00881F36"/>
    <w:rsid w:val="008A7975"/>
    <w:rsid w:val="00993436"/>
    <w:rsid w:val="009C2E22"/>
    <w:rsid w:val="009D76C1"/>
    <w:rsid w:val="00A26FE2"/>
    <w:rsid w:val="00A319C0"/>
    <w:rsid w:val="00A62B0C"/>
    <w:rsid w:val="00AC5E34"/>
    <w:rsid w:val="00B84841"/>
    <w:rsid w:val="00B86C4B"/>
    <w:rsid w:val="00B973AA"/>
    <w:rsid w:val="00BE2223"/>
    <w:rsid w:val="00C600B9"/>
    <w:rsid w:val="00DB708E"/>
    <w:rsid w:val="00DE72B2"/>
    <w:rsid w:val="00E00E1C"/>
    <w:rsid w:val="00E10251"/>
    <w:rsid w:val="00E723F9"/>
    <w:rsid w:val="00E822EC"/>
    <w:rsid w:val="00EA45F1"/>
    <w:rsid w:val="00F1523E"/>
    <w:rsid w:val="00F802E2"/>
    <w:rsid w:val="00FC3BDA"/>
    <w:rsid w:val="00FD3F83"/>
    <w:rsid w:val="00FD4894"/>
    <w:rsid w:val="00FD67F0"/>
    <w:rsid w:val="00FE79CB"/>
    <w:rsid w:val="4CEBC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847CE3C"/>
  <w15:chartTrackingRefBased/>
  <w15:docId w15:val="{641DCED1-73D7-4F5D-8402-3C4832AB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815"/>
    <w:pPr>
      <w:jc w:val="center"/>
      <w:outlineLvl w:val="0"/>
    </w:pPr>
    <w:rPr>
      <w:rFonts w:ascii="Times New Roman" w:hAnsi="Times New Roman" w:cs="Times New Roman"/>
      <w:sz w:val="36"/>
      <w:szCs w:val="36"/>
    </w:rPr>
  </w:style>
  <w:style w:type="paragraph" w:styleId="Heading2">
    <w:name w:val="heading 2"/>
    <w:basedOn w:val="Normal"/>
    <w:next w:val="Normal"/>
    <w:link w:val="Heading2Char"/>
    <w:uiPriority w:val="9"/>
    <w:unhideWhenUsed/>
    <w:qFormat/>
    <w:rsid w:val="002D2FFE"/>
    <w:pPr>
      <w:outlineLvl w:val="1"/>
    </w:pPr>
    <w:rPr>
      <w:rFonts w:ascii="Lato" w:hAnsi="Lato"/>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0B9"/>
    <w:pPr>
      <w:ind w:left="720"/>
      <w:contextualSpacing/>
    </w:pPr>
  </w:style>
  <w:style w:type="paragraph" w:styleId="CommentText">
    <w:name w:val="annotation text"/>
    <w:basedOn w:val="Normal"/>
    <w:link w:val="CommentTextChar"/>
    <w:uiPriority w:val="99"/>
    <w:semiHidden/>
    <w:unhideWhenUsed/>
    <w:rsid w:val="00BE2223"/>
    <w:pPr>
      <w:spacing w:line="240" w:lineRule="auto"/>
    </w:pPr>
    <w:rPr>
      <w:sz w:val="20"/>
      <w:szCs w:val="20"/>
    </w:rPr>
  </w:style>
  <w:style w:type="character" w:customStyle="1" w:styleId="CommentTextChar">
    <w:name w:val="Comment Text Char"/>
    <w:basedOn w:val="DefaultParagraphFont"/>
    <w:link w:val="CommentText"/>
    <w:uiPriority w:val="99"/>
    <w:semiHidden/>
    <w:rsid w:val="00BE2223"/>
    <w:rPr>
      <w:sz w:val="20"/>
      <w:szCs w:val="20"/>
    </w:rPr>
  </w:style>
  <w:style w:type="character" w:styleId="CommentReference">
    <w:name w:val="annotation reference"/>
    <w:basedOn w:val="DefaultParagraphFont"/>
    <w:uiPriority w:val="99"/>
    <w:semiHidden/>
    <w:unhideWhenUsed/>
    <w:rsid w:val="00BE2223"/>
    <w:rPr>
      <w:sz w:val="16"/>
      <w:szCs w:val="16"/>
    </w:rPr>
  </w:style>
  <w:style w:type="character" w:customStyle="1" w:styleId="Heading1Char">
    <w:name w:val="Heading 1 Char"/>
    <w:basedOn w:val="DefaultParagraphFont"/>
    <w:link w:val="Heading1"/>
    <w:uiPriority w:val="9"/>
    <w:rsid w:val="000C1815"/>
    <w:rPr>
      <w:rFonts w:ascii="Times New Roman" w:hAnsi="Times New Roman" w:cs="Times New Roman"/>
      <w:sz w:val="36"/>
      <w:szCs w:val="36"/>
    </w:rPr>
  </w:style>
  <w:style w:type="character" w:customStyle="1" w:styleId="Heading2Char">
    <w:name w:val="Heading 2 Char"/>
    <w:basedOn w:val="DefaultParagraphFont"/>
    <w:link w:val="Heading2"/>
    <w:uiPriority w:val="9"/>
    <w:rsid w:val="002D2FFE"/>
    <w:rPr>
      <w:rFonts w:ascii="Lato" w:hAnsi="Lato"/>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Plan</dc:title>
  <dc:subject>Student Support Plan</dc:subject>
  <dc:creator>Bazemore, Sarah (DOE)</dc:creator>
  <cp:keywords/>
  <dc:description/>
  <cp:lastModifiedBy>Bazemore, Sarah (DOE)</cp:lastModifiedBy>
  <cp:revision>11</cp:revision>
  <dcterms:created xsi:type="dcterms:W3CDTF">2024-06-27T16:11:00Z</dcterms:created>
  <dcterms:modified xsi:type="dcterms:W3CDTF">2024-06-27T20:03:00Z</dcterms:modified>
</cp:coreProperties>
</file>